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365E11" w14:textId="77777777" w:rsidR="0080616C" w:rsidRDefault="0080616C" w:rsidP="0080616C">
      <w:pPr>
        <w:pStyle w:val="a3"/>
        <w:shd w:val="clear" w:color="auto" w:fill="FFFFFF"/>
        <w:spacing w:before="0" w:beforeAutospacing="0" w:after="0" w:afterAutospacing="0"/>
        <w:ind w:firstLine="709"/>
        <w:contextualSpacing/>
        <w:jc w:val="both"/>
        <w:rPr>
          <w:color w:val="000000"/>
          <w:spacing w:val="4"/>
        </w:rPr>
      </w:pPr>
      <w:r>
        <w:rPr>
          <w:rStyle w:val="a4"/>
          <w:color w:val="000000"/>
          <w:spacing w:val="4"/>
        </w:rPr>
        <w:t>Обзор наркоситуации в республике за 6 месяцев 2020 года</w:t>
      </w:r>
    </w:p>
    <w:p w14:paraId="48C37948" w14:textId="77777777" w:rsidR="0080616C" w:rsidRDefault="0080616C" w:rsidP="0080616C">
      <w:pPr>
        <w:pStyle w:val="a3"/>
        <w:shd w:val="clear" w:color="auto" w:fill="FFFFFF"/>
        <w:spacing w:before="0" w:beforeAutospacing="0" w:after="0" w:afterAutospacing="0"/>
        <w:ind w:firstLine="709"/>
        <w:contextualSpacing/>
        <w:jc w:val="both"/>
        <w:rPr>
          <w:color w:val="000000"/>
          <w:spacing w:val="4"/>
        </w:rPr>
      </w:pPr>
      <w:r>
        <w:rPr>
          <w:color w:val="000000"/>
          <w:spacing w:val="4"/>
        </w:rPr>
        <w:t>По итогам 6 месяцев текущего года в Республике Беларусь сохранилась динамика снижения количества регистрируемых наркопреступлений, что свидетельствует о дальнейшей стабилизации наркоситуации.</w:t>
      </w:r>
    </w:p>
    <w:p w14:paraId="0E10A776" w14:textId="77777777" w:rsidR="0080616C" w:rsidRDefault="0080616C" w:rsidP="0080616C">
      <w:pPr>
        <w:pStyle w:val="a3"/>
        <w:shd w:val="clear" w:color="auto" w:fill="FFFFFF"/>
        <w:spacing w:before="0" w:beforeAutospacing="0" w:after="0" w:afterAutospacing="0"/>
        <w:ind w:firstLine="709"/>
        <w:contextualSpacing/>
        <w:jc w:val="both"/>
        <w:rPr>
          <w:color w:val="000000"/>
          <w:spacing w:val="4"/>
        </w:rPr>
      </w:pPr>
      <w:r>
        <w:rPr>
          <w:color w:val="000000"/>
          <w:spacing w:val="4"/>
        </w:rPr>
        <w:t>Всего в январе-июне 2020 года органами внутренних дел выявлено почти 1,9 тысячи преступлений, связанных с наркотиками (-26,2%), около половины из которых связаны со сбытом.</w:t>
      </w:r>
    </w:p>
    <w:p w14:paraId="2FF5075A" w14:textId="77777777" w:rsidR="0080616C" w:rsidRDefault="0080616C" w:rsidP="0080616C">
      <w:pPr>
        <w:pStyle w:val="a3"/>
        <w:shd w:val="clear" w:color="auto" w:fill="FFFFFF"/>
        <w:spacing w:before="0" w:beforeAutospacing="0" w:after="0" w:afterAutospacing="0"/>
        <w:ind w:firstLine="709"/>
        <w:contextualSpacing/>
        <w:jc w:val="both"/>
        <w:rPr>
          <w:color w:val="000000"/>
          <w:spacing w:val="4"/>
        </w:rPr>
      </w:pPr>
      <w:r>
        <w:rPr>
          <w:color w:val="000000"/>
          <w:spacing w:val="4"/>
        </w:rPr>
        <w:t>На 69,6% меньше выявлено наркопреступлений, совершенных с участием несовершеннолетних. Продолжена тенденция последних лет снижения количества наркопреступлений, совершенных ранее судимыми лицами (-26,9%).</w:t>
      </w:r>
    </w:p>
    <w:p w14:paraId="6627C4FC" w14:textId="77777777" w:rsidR="0080616C" w:rsidRDefault="0080616C" w:rsidP="0080616C">
      <w:pPr>
        <w:pStyle w:val="a3"/>
        <w:shd w:val="clear" w:color="auto" w:fill="FFFFFF"/>
        <w:spacing w:before="0" w:beforeAutospacing="0" w:after="0" w:afterAutospacing="0"/>
        <w:ind w:firstLine="709"/>
        <w:contextualSpacing/>
        <w:jc w:val="both"/>
        <w:rPr>
          <w:color w:val="000000"/>
          <w:spacing w:val="4"/>
        </w:rPr>
      </w:pPr>
      <w:r>
        <w:rPr>
          <w:color w:val="000000"/>
          <w:spacing w:val="4"/>
        </w:rPr>
        <w:t>Выявлено и пресечено 16 каналов поставок наркотиков в республику из-за границы, а также их транзитных перевозок.</w:t>
      </w:r>
    </w:p>
    <w:p w14:paraId="1EBCE7B8" w14:textId="77777777" w:rsidR="0080616C" w:rsidRDefault="0080616C" w:rsidP="0080616C">
      <w:pPr>
        <w:pStyle w:val="a3"/>
        <w:shd w:val="clear" w:color="auto" w:fill="FFFFFF"/>
        <w:spacing w:before="0" w:beforeAutospacing="0" w:after="0" w:afterAutospacing="0"/>
        <w:ind w:firstLine="709"/>
        <w:contextualSpacing/>
        <w:jc w:val="both"/>
        <w:rPr>
          <w:color w:val="000000"/>
          <w:spacing w:val="4"/>
        </w:rPr>
      </w:pPr>
      <w:r>
        <w:rPr>
          <w:color w:val="000000"/>
          <w:spacing w:val="4"/>
        </w:rPr>
        <w:t>По сведениям государственной статистики (первоначальных экспертиз) в текущем году изъято более 50 кг наркотических средств и 15 кг психотропных веществ.</w:t>
      </w:r>
    </w:p>
    <w:p w14:paraId="50122E19" w14:textId="77777777" w:rsidR="0080616C" w:rsidRDefault="0080616C" w:rsidP="0080616C">
      <w:pPr>
        <w:pStyle w:val="a3"/>
        <w:shd w:val="clear" w:color="auto" w:fill="FFFFFF"/>
        <w:spacing w:before="0" w:beforeAutospacing="0" w:after="0" w:afterAutospacing="0"/>
        <w:ind w:firstLine="709"/>
        <w:contextualSpacing/>
        <w:jc w:val="both"/>
        <w:rPr>
          <w:color w:val="000000"/>
          <w:spacing w:val="4"/>
        </w:rPr>
      </w:pPr>
      <w:r>
        <w:rPr>
          <w:color w:val="000000"/>
          <w:spacing w:val="4"/>
        </w:rPr>
        <w:t>Сотрудниками органов внутренних дел пресечена деятельность 25 помещений, специально приспособленных и оборудованных для выращивания наркосодержащих растений. Возбуждено 18 уголовных дел за содержание наркопритонов.</w:t>
      </w:r>
    </w:p>
    <w:p w14:paraId="647F4E05" w14:textId="77777777" w:rsidR="0080616C" w:rsidRDefault="0080616C" w:rsidP="0080616C">
      <w:pPr>
        <w:pStyle w:val="a3"/>
        <w:shd w:val="clear" w:color="auto" w:fill="FFFFFF"/>
        <w:spacing w:before="0" w:beforeAutospacing="0" w:after="0" w:afterAutospacing="0"/>
        <w:ind w:firstLine="709"/>
        <w:contextualSpacing/>
        <w:jc w:val="both"/>
        <w:rPr>
          <w:color w:val="000000"/>
          <w:spacing w:val="4"/>
        </w:rPr>
      </w:pPr>
      <w:r>
        <w:rPr>
          <w:color w:val="000000"/>
          <w:spacing w:val="4"/>
        </w:rPr>
        <w:t>В Министерство информации Республики Беларусь направлены уведомления о необходимости ограничения доступа к 209 сайтам, содержащим сообщения или материалы, направленные на незаконный оборот наркотиков.</w:t>
      </w:r>
    </w:p>
    <w:p w14:paraId="02E106F6" w14:textId="77777777" w:rsidR="0080616C" w:rsidRDefault="0080616C" w:rsidP="0080616C">
      <w:pPr>
        <w:pStyle w:val="a3"/>
        <w:shd w:val="clear" w:color="auto" w:fill="FFFFFF"/>
        <w:spacing w:before="0" w:beforeAutospacing="0" w:after="0" w:afterAutospacing="0"/>
        <w:ind w:firstLine="709"/>
        <w:contextualSpacing/>
        <w:jc w:val="both"/>
        <w:rPr>
          <w:color w:val="000000"/>
          <w:spacing w:val="4"/>
        </w:rPr>
      </w:pPr>
      <w:r>
        <w:rPr>
          <w:color w:val="000000"/>
          <w:spacing w:val="4"/>
        </w:rPr>
        <w:t>В ходе проведения комплекса оперативно-профилактических мероприятий, направленных на недопущение массового распространения на территории республики «насвая», из незаконного оборота изъято более 90 кг данного вещества, составлено 296 административных протоколов по ст. 16.10 КоАП. Наложено штрафов на сумму более 20 тыс. белорусских рублей, в 13 случаях применялся административный арест.</w:t>
      </w:r>
    </w:p>
    <w:p w14:paraId="0DD4C97C" w14:textId="77777777" w:rsidR="0080616C" w:rsidRDefault="0080616C" w:rsidP="0080616C">
      <w:pPr>
        <w:pStyle w:val="a3"/>
        <w:shd w:val="clear" w:color="auto" w:fill="FFFFFF"/>
        <w:spacing w:before="0" w:beforeAutospacing="0" w:after="0" w:afterAutospacing="0"/>
        <w:ind w:firstLine="709"/>
        <w:contextualSpacing/>
        <w:jc w:val="both"/>
        <w:rPr>
          <w:color w:val="000000"/>
          <w:spacing w:val="4"/>
        </w:rPr>
      </w:pPr>
      <w:r>
        <w:rPr>
          <w:color w:val="000000"/>
          <w:spacing w:val="4"/>
        </w:rPr>
        <w:t>За совершение административных правонарушений, предусмотренных частями 4-6 ст. 17.3 КоАП, составлено 227 административных протоколов. Возбуждено 6 уголовных дел по ст. 328-2 УК (повторное в течение года потребление наркотиков в общественном месте либо появление в общественном месте или нахождение на работе в состоянии наркотического опьянения).</w:t>
      </w:r>
    </w:p>
    <w:p w14:paraId="374263C8" w14:textId="53746144" w:rsidR="0080616C" w:rsidRDefault="0080616C" w:rsidP="0080616C">
      <w:pPr>
        <w:pStyle w:val="a3"/>
        <w:shd w:val="clear" w:color="auto" w:fill="FFFFFF"/>
        <w:spacing w:before="0" w:beforeAutospacing="0" w:after="0" w:afterAutospacing="0"/>
        <w:ind w:firstLine="709"/>
        <w:contextualSpacing/>
        <w:jc w:val="both"/>
        <w:rPr>
          <w:color w:val="000000"/>
          <w:spacing w:val="4"/>
        </w:rPr>
      </w:pPr>
      <w:r>
        <w:rPr>
          <w:color w:val="000000"/>
          <w:spacing w:val="4"/>
        </w:rPr>
        <w:t>Общее количество отравлений психоактивными веществами в текущем году возросло, при этом снизилось число передозировок, допущенных несовершеннолетними.</w:t>
      </w:r>
    </w:p>
    <w:p w14:paraId="32C45EFF" w14:textId="77777777" w:rsidR="0080616C" w:rsidRDefault="0080616C" w:rsidP="0080616C">
      <w:pPr>
        <w:pStyle w:val="a3"/>
        <w:shd w:val="clear" w:color="auto" w:fill="FFFFFF"/>
        <w:spacing w:before="0" w:beforeAutospacing="0" w:after="0" w:afterAutospacing="0"/>
        <w:ind w:firstLine="709"/>
        <w:contextualSpacing/>
        <w:jc w:val="both"/>
        <w:rPr>
          <w:color w:val="000000"/>
          <w:spacing w:val="4"/>
        </w:rPr>
      </w:pPr>
    </w:p>
    <w:p w14:paraId="08FAAFF3" w14:textId="77777777" w:rsidR="0080616C" w:rsidRDefault="0080616C" w:rsidP="0080616C">
      <w:pPr>
        <w:pStyle w:val="a3"/>
        <w:shd w:val="clear" w:color="auto" w:fill="FFFFFF"/>
        <w:spacing w:before="0" w:beforeAutospacing="0" w:after="0" w:afterAutospacing="0"/>
        <w:ind w:firstLine="709"/>
        <w:contextualSpacing/>
        <w:jc w:val="both"/>
        <w:rPr>
          <w:color w:val="000000"/>
          <w:spacing w:val="4"/>
        </w:rPr>
      </w:pPr>
      <w:r>
        <w:rPr>
          <w:rStyle w:val="a4"/>
          <w:color w:val="000000"/>
          <w:spacing w:val="4"/>
        </w:rPr>
        <w:t>МВД Республики Беларусь напоминает, что незаконные действия с наркотическими средствами или психотропными веществами либо их аналогами в соответствии с нормами Уголовного кодекса Республики Беларусь наказываются лишением свободы на срок до 25 лет.</w:t>
      </w:r>
    </w:p>
    <w:p w14:paraId="65FFAC34" w14:textId="77777777" w:rsidR="0080616C" w:rsidRDefault="0080616C" w:rsidP="0080616C">
      <w:pPr>
        <w:pStyle w:val="a3"/>
        <w:shd w:val="clear" w:color="auto" w:fill="FFFFFF"/>
        <w:spacing w:before="0" w:beforeAutospacing="0" w:after="0" w:afterAutospacing="0"/>
        <w:ind w:firstLine="709"/>
        <w:contextualSpacing/>
        <w:jc w:val="right"/>
        <w:rPr>
          <w:color w:val="000000"/>
          <w:spacing w:val="4"/>
        </w:rPr>
      </w:pPr>
    </w:p>
    <w:p w14:paraId="2FEDDE42" w14:textId="77777777" w:rsidR="0080616C" w:rsidRDefault="0080616C" w:rsidP="0080616C">
      <w:pPr>
        <w:pStyle w:val="a3"/>
        <w:shd w:val="clear" w:color="auto" w:fill="FFFFFF"/>
        <w:spacing w:before="0" w:beforeAutospacing="0" w:after="0" w:afterAutospacing="0"/>
        <w:ind w:firstLine="709"/>
        <w:contextualSpacing/>
        <w:jc w:val="right"/>
        <w:rPr>
          <w:color w:val="000000"/>
          <w:spacing w:val="4"/>
        </w:rPr>
      </w:pPr>
    </w:p>
    <w:p w14:paraId="143CAAE9" w14:textId="1C7E2F6B" w:rsidR="0080616C" w:rsidRDefault="0080616C" w:rsidP="0080616C">
      <w:pPr>
        <w:pStyle w:val="a3"/>
        <w:shd w:val="clear" w:color="auto" w:fill="FFFFFF"/>
        <w:spacing w:before="0" w:beforeAutospacing="0" w:after="0" w:afterAutospacing="0"/>
        <w:ind w:firstLine="709"/>
        <w:contextualSpacing/>
        <w:jc w:val="right"/>
        <w:rPr>
          <w:color w:val="000000"/>
          <w:spacing w:val="4"/>
        </w:rPr>
      </w:pPr>
      <w:proofErr w:type="spellStart"/>
      <w:r>
        <w:rPr>
          <w:color w:val="000000"/>
          <w:spacing w:val="4"/>
        </w:rPr>
        <w:t>ГУНиПТЛ</w:t>
      </w:r>
      <w:proofErr w:type="spellEnd"/>
      <w:r>
        <w:rPr>
          <w:color w:val="000000"/>
          <w:spacing w:val="4"/>
        </w:rPr>
        <w:t xml:space="preserve"> КМ МВД Республики Беларусь</w:t>
      </w:r>
    </w:p>
    <w:p w14:paraId="35C0F402" w14:textId="77777777" w:rsidR="00957898" w:rsidRPr="0080616C" w:rsidRDefault="00957898" w:rsidP="0080616C">
      <w:pPr>
        <w:spacing w:after="0" w:line="240" w:lineRule="auto"/>
        <w:contextualSpacing/>
        <w:rPr>
          <w:rFonts w:ascii="Times New Roman" w:hAnsi="Times New Roman" w:cs="Times New Roman"/>
          <w:sz w:val="24"/>
          <w:szCs w:val="24"/>
        </w:rPr>
      </w:pPr>
    </w:p>
    <w:sectPr w:rsidR="00957898" w:rsidRPr="0080616C" w:rsidSect="0080616C">
      <w:pgSz w:w="11906" w:h="16838"/>
      <w:pgMar w:top="567" w:right="424" w:bottom="42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6E0"/>
    <w:rsid w:val="005D16E0"/>
    <w:rsid w:val="0080616C"/>
    <w:rsid w:val="009578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A33D1"/>
  <w15:chartTrackingRefBased/>
  <w15:docId w15:val="{64D71E46-AEB1-44D9-A948-8A64C6D76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0616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80616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1814417">
      <w:bodyDiv w:val="1"/>
      <w:marLeft w:val="0"/>
      <w:marRight w:val="0"/>
      <w:marTop w:val="0"/>
      <w:marBottom w:val="0"/>
      <w:divBdr>
        <w:top w:val="none" w:sz="0" w:space="0" w:color="auto"/>
        <w:left w:val="none" w:sz="0" w:space="0" w:color="auto"/>
        <w:bottom w:val="none" w:sz="0" w:space="0" w:color="auto"/>
        <w:right w:val="none" w:sz="0" w:space="0" w:color="auto"/>
      </w:divBdr>
    </w:div>
    <w:div w:id="130855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370</Words>
  <Characters>2111</Characters>
  <Application>Microsoft Office Word</Application>
  <DocSecurity>0</DocSecurity>
  <Lines>17</Lines>
  <Paragraphs>4</Paragraphs>
  <ScaleCrop>false</ScaleCrop>
  <Company/>
  <LinksUpToDate>false</LinksUpToDate>
  <CharactersWithSpaces>2477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ГНиПТЛ</dc:creator>
  <cp:keywords/>
  <dc:description/>
  <cp:lastModifiedBy>ГНиПТЛ</cp:lastModifiedBy>
  <cp:revision>3</cp:revision>
  <dcterms:created xsi:type="dcterms:W3CDTF">2020-10-06T13:18:00Z</dcterms:created>
  <dcterms:modified xsi:type="dcterms:W3CDTF">2020-10-06T13:19:00Z</dcterms:modified>
</cp:coreProperties>
</file>